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70" w:rsidRPr="0007269C" w:rsidRDefault="00E16CAC" w:rsidP="00805B70">
      <w:pPr>
        <w:jc w:val="center"/>
        <w:rPr>
          <w:b/>
          <w:bCs/>
        </w:rPr>
      </w:pPr>
      <w:r>
        <w:rPr>
          <w:b/>
          <w:bCs/>
        </w:rPr>
        <w:t xml:space="preserve">     </w:t>
      </w:r>
      <w:r w:rsidR="00452721">
        <w:rPr>
          <w:b/>
          <w:bCs/>
        </w:rPr>
        <w:t xml:space="preserve">  </w:t>
      </w:r>
      <w:r w:rsidR="00805B70" w:rsidRPr="0007269C">
        <w:rPr>
          <w:b/>
          <w:bCs/>
        </w:rPr>
        <w:t>РЕСПУБЛИКА МОРДОВИЯ</w:t>
      </w:r>
      <w:r w:rsidR="00452721">
        <w:rPr>
          <w:b/>
          <w:bCs/>
        </w:rPr>
        <w:t xml:space="preserve">                </w:t>
      </w:r>
    </w:p>
    <w:p w:rsidR="00805B70" w:rsidRPr="0007269C" w:rsidRDefault="00805B70" w:rsidP="00805B70">
      <w:pPr>
        <w:jc w:val="center"/>
        <w:rPr>
          <w:b/>
          <w:bCs/>
        </w:rPr>
      </w:pPr>
      <w:r w:rsidRPr="0007269C">
        <w:rPr>
          <w:b/>
          <w:bCs/>
        </w:rPr>
        <w:t xml:space="preserve">СОВЕТ ДЕПУТАТОВ </w:t>
      </w:r>
    </w:p>
    <w:p w:rsidR="00452721" w:rsidRDefault="00452721" w:rsidP="00805B70">
      <w:pPr>
        <w:jc w:val="center"/>
        <w:rPr>
          <w:b/>
        </w:rPr>
      </w:pPr>
      <w:r>
        <w:rPr>
          <w:b/>
        </w:rPr>
        <w:t>ГУЛЯЕВСКОГО</w:t>
      </w:r>
      <w:r w:rsidR="00805B70" w:rsidRPr="0007269C">
        <w:rPr>
          <w:b/>
        </w:rPr>
        <w:t xml:space="preserve">  СЕЛЬСКОГО ПОСЕЛЕНИЯ </w:t>
      </w:r>
    </w:p>
    <w:p w:rsidR="00452721" w:rsidRDefault="00805B70" w:rsidP="00805B70">
      <w:pPr>
        <w:jc w:val="center"/>
        <w:rPr>
          <w:b/>
          <w:bCs/>
        </w:rPr>
      </w:pPr>
      <w:r w:rsidRPr="0007269C">
        <w:rPr>
          <w:b/>
          <w:bCs/>
        </w:rPr>
        <w:t xml:space="preserve">ИЧАЛКОВСКОГО МУНИЦИПАЛЬНОГО РАЙОНА  </w:t>
      </w:r>
    </w:p>
    <w:p w:rsidR="00805B70" w:rsidRPr="0007269C" w:rsidRDefault="00805B70" w:rsidP="00805B70">
      <w:pPr>
        <w:jc w:val="center"/>
        <w:rPr>
          <w:b/>
          <w:bCs/>
        </w:rPr>
      </w:pPr>
      <w:r w:rsidRPr="0007269C">
        <w:rPr>
          <w:b/>
          <w:bCs/>
        </w:rPr>
        <w:t>РЕСПУБЛИКИ МОРДОВИЯ</w:t>
      </w:r>
    </w:p>
    <w:p w:rsidR="00805B70" w:rsidRPr="0007269C" w:rsidRDefault="00805B70" w:rsidP="00805B70">
      <w:pPr>
        <w:jc w:val="center"/>
        <w:rPr>
          <w:b/>
        </w:rPr>
      </w:pPr>
    </w:p>
    <w:p w:rsidR="00805B70" w:rsidRPr="0007269C" w:rsidRDefault="00805B70" w:rsidP="00805B70">
      <w:pPr>
        <w:jc w:val="center"/>
        <w:rPr>
          <w:b/>
        </w:rPr>
      </w:pPr>
      <w:r w:rsidRPr="0007269C">
        <w:rPr>
          <w:b/>
        </w:rPr>
        <w:t>РЕШЕНИЕ</w:t>
      </w:r>
    </w:p>
    <w:p w:rsidR="00805B70" w:rsidRPr="0007269C" w:rsidRDefault="00805B70" w:rsidP="00805B70">
      <w:pPr>
        <w:jc w:val="center"/>
        <w:rPr>
          <w:b/>
        </w:rPr>
      </w:pPr>
      <w:r w:rsidRPr="0007269C">
        <w:rPr>
          <w:b/>
        </w:rPr>
        <w:t xml:space="preserve">от </w:t>
      </w:r>
      <w:r>
        <w:rPr>
          <w:b/>
        </w:rPr>
        <w:t xml:space="preserve"> </w:t>
      </w:r>
      <w:r w:rsidR="00E16CAC">
        <w:rPr>
          <w:b/>
        </w:rPr>
        <w:t>09.10.2024г.</w:t>
      </w:r>
      <w:r>
        <w:rPr>
          <w:b/>
        </w:rPr>
        <w:t xml:space="preserve">                                                                   </w:t>
      </w:r>
      <w:r w:rsidRPr="0007269C">
        <w:rPr>
          <w:b/>
        </w:rPr>
        <w:t xml:space="preserve">                               №</w:t>
      </w:r>
      <w:r w:rsidR="00E16CAC">
        <w:rPr>
          <w:b/>
        </w:rPr>
        <w:t>79</w:t>
      </w:r>
    </w:p>
    <w:p w:rsidR="00805B70" w:rsidRPr="0007269C" w:rsidRDefault="00805B70" w:rsidP="00805B70">
      <w:pPr>
        <w:jc w:val="center"/>
        <w:rPr>
          <w:b/>
        </w:rPr>
      </w:pPr>
    </w:p>
    <w:p w:rsidR="00805B70" w:rsidRPr="0007269C" w:rsidRDefault="00805B70" w:rsidP="00805B70">
      <w:pPr>
        <w:jc w:val="center"/>
        <w:rPr>
          <w:b/>
          <w:spacing w:val="-6"/>
        </w:rPr>
      </w:pPr>
      <w:r>
        <w:rPr>
          <w:b/>
          <w:spacing w:val="-6"/>
        </w:rPr>
        <w:t>ОБ УТВЕРЖДЕНИИ ПРАВИЛ</w:t>
      </w:r>
      <w:r w:rsidRPr="0007269C">
        <w:rPr>
          <w:b/>
          <w:spacing w:val="-6"/>
        </w:rPr>
        <w:t xml:space="preserve"> БЛАГОУСТРОЙСТВА ТЕРРИТОРИИ  </w:t>
      </w:r>
      <w:r w:rsidR="00452721">
        <w:rPr>
          <w:b/>
        </w:rPr>
        <w:t>ГУЛЯЕВСКОГО</w:t>
      </w:r>
      <w:r w:rsidRPr="0007269C">
        <w:rPr>
          <w:b/>
        </w:rPr>
        <w:t xml:space="preserve">  </w:t>
      </w:r>
      <w:r w:rsidRPr="0007269C">
        <w:rPr>
          <w:b/>
          <w:spacing w:val="-6"/>
        </w:rPr>
        <w:t>СЕЛЬСКОГО ПОСЕЛЕНИЯ ИЧАЛКОВСКОГО МУНИЦИПАЛЬНОГО РАЙОНА РЕСПУБЛИКИ МОРДОВИЯ</w:t>
      </w:r>
    </w:p>
    <w:p w:rsidR="00805B70" w:rsidRPr="0007269C" w:rsidRDefault="00805B70" w:rsidP="00805B70">
      <w:pPr>
        <w:pStyle w:val="ConsPlusNormal"/>
        <w:widowControl/>
        <w:ind w:firstLine="0"/>
        <w:rPr>
          <w:rFonts w:ascii="Times New Roman" w:hAnsi="Times New Roman" w:cs="Times New Roman"/>
          <w:sz w:val="24"/>
          <w:szCs w:val="24"/>
        </w:rPr>
      </w:pPr>
    </w:p>
    <w:p w:rsidR="00805B70" w:rsidRPr="00805B70" w:rsidRDefault="00805B70" w:rsidP="00805B70">
      <w:pPr>
        <w:pStyle w:val="ConsPlusNormal"/>
        <w:widowControl/>
        <w:tabs>
          <w:tab w:val="left" w:pos="1134"/>
        </w:tabs>
        <w:jc w:val="both"/>
        <w:rPr>
          <w:rFonts w:ascii="Times New Roman" w:hAnsi="Times New Roman" w:cs="Times New Roman"/>
          <w:sz w:val="28"/>
          <w:szCs w:val="28"/>
        </w:rPr>
      </w:pPr>
      <w:proofErr w:type="gramStart"/>
      <w:r w:rsidRPr="00805B70">
        <w:rPr>
          <w:rFonts w:ascii="Times New Roman" w:hAnsi="Times New Roman" w:cs="Times New Roman"/>
          <w:sz w:val="28"/>
          <w:szCs w:val="28"/>
        </w:rPr>
        <w:t xml:space="preserve">В соответствии с Федеральный закон от 27 декабря 2018 г. N 498-ФЗ "Об ответственном обращении с животными и о внесении изменений в отдельные законодательные акты Российской Федерации", Постановление Правительства Республики Мордовия от 21 декабря 2023 г. N 726 "Об утверждении дополнительных требований к содержанию домашних животных, в том числе к их выгулу, на территории Республики Мордовия", Совет депутатов </w:t>
      </w:r>
      <w:r w:rsidR="00452721">
        <w:rPr>
          <w:rFonts w:ascii="Times New Roman" w:hAnsi="Times New Roman" w:cs="Times New Roman"/>
          <w:sz w:val="28"/>
          <w:szCs w:val="28"/>
        </w:rPr>
        <w:t>Гуляевского</w:t>
      </w:r>
      <w:r w:rsidRPr="00805B70">
        <w:rPr>
          <w:rFonts w:ascii="Times New Roman" w:hAnsi="Times New Roman" w:cs="Times New Roman"/>
          <w:sz w:val="28"/>
          <w:szCs w:val="28"/>
        </w:rPr>
        <w:t xml:space="preserve"> сельского</w:t>
      </w:r>
      <w:proofErr w:type="gramEnd"/>
      <w:r w:rsidRPr="00805B70">
        <w:rPr>
          <w:rFonts w:ascii="Times New Roman" w:hAnsi="Times New Roman" w:cs="Times New Roman"/>
          <w:sz w:val="28"/>
          <w:szCs w:val="28"/>
        </w:rPr>
        <w:t xml:space="preserve"> поселения решил:</w:t>
      </w:r>
    </w:p>
    <w:p w:rsidR="00805B70" w:rsidRPr="00805B70" w:rsidRDefault="00805B70" w:rsidP="00805B70">
      <w:pPr>
        <w:pStyle w:val="ConsPlusNormal"/>
        <w:widowControl/>
        <w:tabs>
          <w:tab w:val="left" w:pos="1134"/>
        </w:tabs>
        <w:jc w:val="both"/>
        <w:rPr>
          <w:rFonts w:ascii="Times New Roman" w:hAnsi="Times New Roman" w:cs="Times New Roman"/>
          <w:sz w:val="28"/>
          <w:szCs w:val="28"/>
        </w:rPr>
      </w:pPr>
    </w:p>
    <w:p w:rsidR="00805B70" w:rsidRPr="00805B70" w:rsidRDefault="00805B70" w:rsidP="00805B70">
      <w:pPr>
        <w:pStyle w:val="ConsPlusNormal"/>
        <w:widowControl/>
        <w:numPr>
          <w:ilvl w:val="0"/>
          <w:numId w:val="1"/>
        </w:numPr>
        <w:tabs>
          <w:tab w:val="left" w:pos="1134"/>
        </w:tabs>
        <w:ind w:left="0" w:firstLine="720"/>
        <w:jc w:val="both"/>
        <w:rPr>
          <w:rFonts w:ascii="Times New Roman" w:hAnsi="Times New Roman" w:cs="Times New Roman"/>
          <w:sz w:val="28"/>
          <w:szCs w:val="28"/>
        </w:rPr>
      </w:pPr>
      <w:r w:rsidRPr="00805B70">
        <w:rPr>
          <w:rFonts w:ascii="Times New Roman" w:hAnsi="Times New Roman" w:cs="Times New Roman"/>
          <w:sz w:val="28"/>
          <w:szCs w:val="28"/>
        </w:rPr>
        <w:t xml:space="preserve">Внести </w:t>
      </w:r>
      <w:r w:rsidR="00452721">
        <w:rPr>
          <w:rFonts w:ascii="Times New Roman" w:hAnsi="Times New Roman" w:cs="Times New Roman"/>
          <w:sz w:val="28"/>
          <w:szCs w:val="28"/>
        </w:rPr>
        <w:t>в Решение Совета депутатов от 31.07.2019 №89</w:t>
      </w:r>
      <w:r w:rsidRPr="00805B70">
        <w:rPr>
          <w:rFonts w:ascii="Times New Roman" w:hAnsi="Times New Roman" w:cs="Times New Roman"/>
          <w:sz w:val="28"/>
          <w:szCs w:val="28"/>
        </w:rPr>
        <w:t xml:space="preserve"> «Об утверждении </w:t>
      </w:r>
      <w:r w:rsidRPr="00805B70">
        <w:rPr>
          <w:rFonts w:ascii="Times New Roman" w:hAnsi="Times New Roman" w:cs="Times New Roman"/>
          <w:bCs/>
          <w:sz w:val="28"/>
          <w:szCs w:val="28"/>
        </w:rPr>
        <w:t xml:space="preserve">Правил благоустройства территории </w:t>
      </w:r>
      <w:r w:rsidR="00452721">
        <w:rPr>
          <w:rFonts w:ascii="Times New Roman" w:hAnsi="Times New Roman" w:cs="Times New Roman"/>
          <w:sz w:val="28"/>
          <w:szCs w:val="28"/>
        </w:rPr>
        <w:t>Гуляевского</w:t>
      </w:r>
      <w:r w:rsidRPr="00805B70">
        <w:rPr>
          <w:rFonts w:ascii="Times New Roman" w:hAnsi="Times New Roman" w:cs="Times New Roman"/>
          <w:sz w:val="28"/>
          <w:szCs w:val="28"/>
        </w:rPr>
        <w:t xml:space="preserve"> </w:t>
      </w:r>
      <w:r w:rsidRPr="00805B70">
        <w:rPr>
          <w:rFonts w:ascii="Times New Roman" w:hAnsi="Times New Roman" w:cs="Times New Roman"/>
          <w:bCs/>
          <w:sz w:val="28"/>
          <w:szCs w:val="28"/>
        </w:rPr>
        <w:t>сельского поселения</w:t>
      </w:r>
      <w:r w:rsidRPr="00805B70">
        <w:rPr>
          <w:rFonts w:ascii="Times New Roman" w:hAnsi="Times New Roman" w:cs="Times New Roman"/>
          <w:sz w:val="28"/>
          <w:szCs w:val="28"/>
        </w:rPr>
        <w:t xml:space="preserve"> Ичалковского муниципального района Республики Мордовия» следующие изменения:</w:t>
      </w:r>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пункт 2.8.4. изложить в следующей редакции:</w:t>
      </w:r>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«2.8.4. При выгуле домашнего животного не допускается:</w:t>
      </w:r>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1) выгул домашнего животного без сопровождения владельца домашнего животного (самовыгул) на территории населенного пункта, за исключением кошек, а также собак, имеющих высоту в холке менее 40 сантиметров;</w:t>
      </w:r>
    </w:p>
    <w:p w:rsidR="00805B70" w:rsidRPr="00805B70" w:rsidRDefault="00805B70" w:rsidP="00805B70">
      <w:pPr>
        <w:pStyle w:val="ConsPlusNormal"/>
        <w:tabs>
          <w:tab w:val="left" w:pos="1134"/>
        </w:tabs>
        <w:jc w:val="both"/>
        <w:rPr>
          <w:rFonts w:ascii="Times New Roman" w:hAnsi="Times New Roman" w:cs="Times New Roman"/>
          <w:sz w:val="28"/>
          <w:szCs w:val="28"/>
        </w:rPr>
      </w:pPr>
      <w:proofErr w:type="gramStart"/>
      <w:r w:rsidRPr="00805B70">
        <w:rPr>
          <w:rFonts w:ascii="Times New Roman" w:hAnsi="Times New Roman" w:cs="Times New Roman"/>
          <w:sz w:val="28"/>
          <w:szCs w:val="28"/>
        </w:rPr>
        <w:t>2) оставление владельцем, допущение нахождения собаки без намордника, поводка или иных средств контроля на территории медицинской, образовательной организации, учреждения культуры, архивных учреждениях, социальной защиты населения, торгового объекта, остановки общественного транспорта, организованного места купания и отдыха людей на воде, места проведения культурно-массовых мероприятий, за исключением собак-проводников и собак, имеющих высоту в холке менее 40 сантиметров.</w:t>
      </w:r>
      <w:proofErr w:type="gramEnd"/>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lastRenderedPageBreak/>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Перечень потенциально опасных собак утверждается Правительством Российской Федерации.</w:t>
      </w:r>
    </w:p>
    <w:p w:rsidR="00805B70" w:rsidRPr="00805B70" w:rsidRDefault="00805B70" w:rsidP="00805B70">
      <w:pPr>
        <w:pStyle w:val="ConsPlusNorma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w:t>
      </w:r>
      <w:r w:rsidR="00452721">
        <w:rPr>
          <w:rFonts w:ascii="Times New Roman" w:hAnsi="Times New Roman" w:cs="Times New Roman"/>
          <w:sz w:val="28"/>
          <w:szCs w:val="28"/>
        </w:rPr>
        <w:t>ательством Российской Федерации</w:t>
      </w:r>
      <w:r w:rsidRPr="00805B70">
        <w:rPr>
          <w:rFonts w:ascii="Times New Roman" w:hAnsi="Times New Roman" w:cs="Times New Roman"/>
          <w:sz w:val="28"/>
          <w:szCs w:val="28"/>
        </w:rPr>
        <w:t>».</w:t>
      </w:r>
    </w:p>
    <w:p w:rsidR="00805B70" w:rsidRPr="00805B70" w:rsidRDefault="00805B70" w:rsidP="00805B70">
      <w:pPr>
        <w:pStyle w:val="ConsPlusNormal"/>
        <w:widowControl/>
        <w:tabs>
          <w:tab w:val="left" w:pos="1134"/>
        </w:tabs>
        <w:jc w:val="both"/>
        <w:rPr>
          <w:rFonts w:ascii="Times New Roman" w:hAnsi="Times New Roman" w:cs="Times New Roman"/>
          <w:sz w:val="28"/>
          <w:szCs w:val="28"/>
        </w:rPr>
      </w:pPr>
      <w:r w:rsidRPr="00805B70">
        <w:rPr>
          <w:rFonts w:ascii="Times New Roman" w:hAnsi="Times New Roman" w:cs="Times New Roman"/>
          <w:sz w:val="28"/>
          <w:szCs w:val="28"/>
        </w:rPr>
        <w:t>2. Настояще</w:t>
      </w:r>
      <w:r w:rsidR="00E6040A">
        <w:rPr>
          <w:rFonts w:ascii="Times New Roman" w:hAnsi="Times New Roman" w:cs="Times New Roman"/>
          <w:sz w:val="28"/>
          <w:szCs w:val="28"/>
        </w:rPr>
        <w:t>е решение вступает в силу после его официального обнародования</w:t>
      </w:r>
      <w:r w:rsidRPr="00805B70">
        <w:rPr>
          <w:rFonts w:ascii="Times New Roman" w:hAnsi="Times New Roman" w:cs="Times New Roman"/>
          <w:sz w:val="28"/>
          <w:szCs w:val="28"/>
        </w:rPr>
        <w:t>.</w:t>
      </w:r>
    </w:p>
    <w:p w:rsidR="00805B70" w:rsidRDefault="00805B70" w:rsidP="00805B70">
      <w:pPr>
        <w:pStyle w:val="ConsPlusNormal"/>
        <w:widowControl/>
        <w:tabs>
          <w:tab w:val="left" w:pos="1134"/>
        </w:tabs>
        <w:jc w:val="both"/>
        <w:rPr>
          <w:rFonts w:ascii="Times New Roman" w:hAnsi="Times New Roman" w:cs="Times New Roman"/>
          <w:sz w:val="28"/>
          <w:szCs w:val="28"/>
        </w:rPr>
      </w:pPr>
    </w:p>
    <w:p w:rsidR="00805B70" w:rsidRPr="00805B70" w:rsidRDefault="00805B70" w:rsidP="00805B70">
      <w:pPr>
        <w:pStyle w:val="ConsPlusNormal"/>
        <w:widowControl/>
        <w:tabs>
          <w:tab w:val="left" w:pos="1134"/>
        </w:tabs>
        <w:jc w:val="both"/>
        <w:rPr>
          <w:rFonts w:ascii="Times New Roman" w:hAnsi="Times New Roman" w:cs="Times New Roman"/>
          <w:sz w:val="28"/>
          <w:szCs w:val="28"/>
        </w:rPr>
      </w:pPr>
    </w:p>
    <w:p w:rsidR="00805B70" w:rsidRPr="00805B70" w:rsidRDefault="00805B70" w:rsidP="00805B70">
      <w:pPr>
        <w:pStyle w:val="ConsPlusNormal"/>
        <w:widowControl/>
        <w:tabs>
          <w:tab w:val="left" w:pos="1134"/>
        </w:tabs>
        <w:jc w:val="both"/>
        <w:rPr>
          <w:rFonts w:ascii="Times New Roman" w:hAnsi="Times New Roman" w:cs="Times New Roman"/>
          <w:sz w:val="28"/>
          <w:szCs w:val="28"/>
        </w:rPr>
      </w:pPr>
    </w:p>
    <w:p w:rsidR="00805B70" w:rsidRPr="00805B70" w:rsidRDefault="00805B70" w:rsidP="00805B70">
      <w:pPr>
        <w:tabs>
          <w:tab w:val="left" w:pos="1134"/>
        </w:tabs>
        <w:spacing w:after="0" w:line="240" w:lineRule="auto"/>
        <w:ind w:firstLine="720"/>
        <w:jc w:val="both"/>
        <w:textAlignment w:val="baseline"/>
        <w:rPr>
          <w:rFonts w:ascii="Times New Roman" w:hAnsi="Times New Roman" w:cs="Times New Roman"/>
          <w:sz w:val="28"/>
          <w:szCs w:val="28"/>
        </w:rPr>
      </w:pPr>
      <w:r w:rsidRPr="00805B70">
        <w:rPr>
          <w:rFonts w:ascii="Times New Roman" w:hAnsi="Times New Roman" w:cs="Times New Roman"/>
          <w:bCs/>
          <w:sz w:val="28"/>
          <w:szCs w:val="28"/>
        </w:rPr>
        <w:t>Глава</w:t>
      </w:r>
      <w:r w:rsidRPr="00805B70">
        <w:rPr>
          <w:rFonts w:ascii="Times New Roman" w:hAnsi="Times New Roman" w:cs="Times New Roman"/>
          <w:sz w:val="28"/>
          <w:szCs w:val="28"/>
        </w:rPr>
        <w:t xml:space="preserve"> </w:t>
      </w:r>
      <w:r w:rsidR="00452721">
        <w:rPr>
          <w:rFonts w:ascii="Times New Roman" w:hAnsi="Times New Roman" w:cs="Times New Roman"/>
          <w:sz w:val="28"/>
          <w:szCs w:val="28"/>
        </w:rPr>
        <w:t>Гуляевского</w:t>
      </w:r>
    </w:p>
    <w:p w:rsidR="00805B70" w:rsidRPr="00805B70" w:rsidRDefault="00805B70" w:rsidP="00805B70">
      <w:pPr>
        <w:tabs>
          <w:tab w:val="left" w:pos="1134"/>
        </w:tabs>
        <w:spacing w:after="0" w:line="240" w:lineRule="auto"/>
        <w:ind w:firstLine="720"/>
        <w:jc w:val="both"/>
        <w:textAlignment w:val="baseline"/>
        <w:rPr>
          <w:rFonts w:ascii="Times New Roman" w:hAnsi="Times New Roman" w:cs="Times New Roman"/>
          <w:bCs/>
          <w:sz w:val="28"/>
          <w:szCs w:val="28"/>
        </w:rPr>
      </w:pPr>
      <w:r w:rsidRPr="00805B70">
        <w:rPr>
          <w:rFonts w:ascii="Times New Roman" w:hAnsi="Times New Roman" w:cs="Times New Roman"/>
          <w:bCs/>
          <w:sz w:val="28"/>
          <w:szCs w:val="28"/>
        </w:rPr>
        <w:t>сельского поселения</w:t>
      </w:r>
      <w:r w:rsidRPr="00805B70">
        <w:rPr>
          <w:rFonts w:ascii="Times New Roman" w:hAnsi="Times New Roman" w:cs="Times New Roman"/>
          <w:bCs/>
          <w:sz w:val="28"/>
          <w:szCs w:val="28"/>
        </w:rPr>
        <w:tab/>
      </w:r>
      <w:r w:rsidRPr="00805B70">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00452721">
        <w:rPr>
          <w:rFonts w:ascii="Times New Roman" w:hAnsi="Times New Roman" w:cs="Times New Roman"/>
          <w:bCs/>
          <w:sz w:val="28"/>
          <w:szCs w:val="28"/>
        </w:rPr>
        <w:t xml:space="preserve">     </w:t>
      </w:r>
      <w:r w:rsidR="00452721">
        <w:rPr>
          <w:rFonts w:ascii="Times New Roman" w:hAnsi="Times New Roman" w:cs="Times New Roman"/>
          <w:bCs/>
          <w:sz w:val="28"/>
          <w:szCs w:val="28"/>
        </w:rPr>
        <w:tab/>
      </w:r>
      <w:r w:rsidR="00452721">
        <w:rPr>
          <w:rFonts w:ascii="Times New Roman" w:hAnsi="Times New Roman" w:cs="Times New Roman"/>
          <w:bCs/>
          <w:sz w:val="28"/>
          <w:szCs w:val="28"/>
        </w:rPr>
        <w:tab/>
      </w:r>
      <w:r w:rsidR="00452721">
        <w:rPr>
          <w:rFonts w:ascii="Times New Roman" w:hAnsi="Times New Roman" w:cs="Times New Roman"/>
          <w:bCs/>
          <w:sz w:val="28"/>
          <w:szCs w:val="28"/>
        </w:rPr>
        <w:tab/>
        <w:t xml:space="preserve"> Л.Н.Базаев</w:t>
      </w:r>
      <w:r w:rsidRPr="00805B70">
        <w:rPr>
          <w:rFonts w:ascii="Times New Roman" w:hAnsi="Times New Roman" w:cs="Times New Roman"/>
          <w:bCs/>
          <w:sz w:val="28"/>
          <w:szCs w:val="28"/>
        </w:rPr>
        <w:t>а</w:t>
      </w:r>
    </w:p>
    <w:p w:rsidR="00805B70" w:rsidRDefault="00805B70" w:rsidP="006D016D">
      <w:pPr>
        <w:jc w:val="both"/>
        <w:rPr>
          <w:rFonts w:ascii="Times New Roman" w:hAnsi="Times New Roman" w:cs="Times New Roman"/>
          <w:sz w:val="26"/>
          <w:szCs w:val="26"/>
        </w:rPr>
      </w:pPr>
    </w:p>
    <w:p w:rsidR="00853C17" w:rsidRPr="006D016D" w:rsidRDefault="00853C17" w:rsidP="006D016D">
      <w:pPr>
        <w:jc w:val="both"/>
        <w:rPr>
          <w:rFonts w:ascii="Times New Roman" w:hAnsi="Times New Roman" w:cs="Times New Roman"/>
          <w:sz w:val="26"/>
          <w:szCs w:val="26"/>
        </w:rPr>
      </w:pPr>
    </w:p>
    <w:sectPr w:rsidR="00853C17" w:rsidRPr="006D016D" w:rsidSect="005E0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91E9F"/>
    <w:multiLevelType w:val="hybridMultilevel"/>
    <w:tmpl w:val="76204FB4"/>
    <w:lvl w:ilvl="0" w:tplc="82847D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B3140"/>
    <w:rsid w:val="000B3140"/>
    <w:rsid w:val="000F4F00"/>
    <w:rsid w:val="00452721"/>
    <w:rsid w:val="005E052C"/>
    <w:rsid w:val="00655DAD"/>
    <w:rsid w:val="006D016D"/>
    <w:rsid w:val="007C6D86"/>
    <w:rsid w:val="007D2B9A"/>
    <w:rsid w:val="00805B70"/>
    <w:rsid w:val="00853C17"/>
    <w:rsid w:val="00A81D61"/>
    <w:rsid w:val="00AD0888"/>
    <w:rsid w:val="00BA1E9B"/>
    <w:rsid w:val="00BE5CE5"/>
    <w:rsid w:val="00CB32FB"/>
    <w:rsid w:val="00DF6E8A"/>
    <w:rsid w:val="00E16CAC"/>
    <w:rsid w:val="00E6040A"/>
    <w:rsid w:val="00F212BB"/>
    <w:rsid w:val="00F26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53C17"/>
    <w:pPr>
      <w:spacing w:after="0" w:line="240" w:lineRule="auto"/>
    </w:pPr>
    <w:rPr>
      <w:rFonts w:ascii="Calibri" w:eastAsia="Calibri" w:hAnsi="Calibri" w:cs="Times New Roman"/>
      <w:kern w:val="0"/>
    </w:rPr>
  </w:style>
  <w:style w:type="character" w:styleId="a4">
    <w:name w:val="Hyperlink"/>
    <w:basedOn w:val="a0"/>
    <w:uiPriority w:val="99"/>
    <w:unhideWhenUsed/>
    <w:rsid w:val="00655DAD"/>
    <w:rPr>
      <w:color w:val="0563C1" w:themeColor="hyperlink"/>
      <w:u w:val="single"/>
    </w:rPr>
  </w:style>
  <w:style w:type="character" w:customStyle="1" w:styleId="UnresolvedMention">
    <w:name w:val="Unresolved Mention"/>
    <w:basedOn w:val="a0"/>
    <w:uiPriority w:val="99"/>
    <w:semiHidden/>
    <w:unhideWhenUsed/>
    <w:rsid w:val="00655DAD"/>
    <w:rPr>
      <w:color w:val="605E5C"/>
      <w:shd w:val="clear" w:color="auto" w:fill="E1DFDD"/>
    </w:rPr>
  </w:style>
  <w:style w:type="paragraph" w:customStyle="1" w:styleId="ConsPlusNormal">
    <w:name w:val="ConsPlusNormal"/>
    <w:rsid w:val="00805B70"/>
    <w:pPr>
      <w:widowControl w:val="0"/>
      <w:autoSpaceDE w:val="0"/>
      <w:autoSpaceDN w:val="0"/>
      <w:adjustRightInd w:val="0"/>
      <w:spacing w:after="0" w:line="240" w:lineRule="auto"/>
      <w:ind w:firstLine="720"/>
    </w:pPr>
    <w:rPr>
      <w:rFonts w:ascii="Arial" w:eastAsia="Calibri" w:hAnsi="Arial" w:cs="Arial"/>
      <w:kern w:val="0"/>
      <w:sz w:val="20"/>
      <w:szCs w:val="20"/>
      <w:lang w:eastAsia="ru-RU"/>
    </w:rPr>
  </w:style>
  <w:style w:type="paragraph" w:styleId="a5">
    <w:name w:val="List Paragraph"/>
    <w:basedOn w:val="a"/>
    <w:uiPriority w:val="34"/>
    <w:qFormat/>
    <w:rsid w:val="00805B70"/>
    <w:pPr>
      <w:ind w:left="720"/>
      <w:contextualSpacing/>
    </w:pPr>
  </w:style>
</w:styles>
</file>

<file path=word/webSettings.xml><?xml version="1.0" encoding="utf-8"?>
<w:webSettings xmlns:r="http://schemas.openxmlformats.org/officeDocument/2006/relationships" xmlns:w="http://schemas.openxmlformats.org/wordprocessingml/2006/main">
  <w:divs>
    <w:div w:id="541865143">
      <w:bodyDiv w:val="1"/>
      <w:marLeft w:val="0"/>
      <w:marRight w:val="0"/>
      <w:marTop w:val="0"/>
      <w:marBottom w:val="0"/>
      <w:divBdr>
        <w:top w:val="none" w:sz="0" w:space="0" w:color="auto"/>
        <w:left w:val="none" w:sz="0" w:space="0" w:color="auto"/>
        <w:bottom w:val="none" w:sz="0" w:space="0" w:color="auto"/>
        <w:right w:val="none" w:sz="0" w:space="0" w:color="auto"/>
      </w:divBdr>
      <w:divsChild>
        <w:div w:id="941766038">
          <w:marLeft w:val="0"/>
          <w:marRight w:val="0"/>
          <w:marTop w:val="0"/>
          <w:marBottom w:val="0"/>
          <w:divBdr>
            <w:top w:val="none" w:sz="0" w:space="0" w:color="auto"/>
            <w:left w:val="none" w:sz="0" w:space="0" w:color="auto"/>
            <w:bottom w:val="none" w:sz="0" w:space="0" w:color="auto"/>
            <w:right w:val="none" w:sz="0" w:space="0" w:color="auto"/>
          </w:divBdr>
          <w:divsChild>
            <w:div w:id="532497154">
              <w:marLeft w:val="0"/>
              <w:marRight w:val="0"/>
              <w:marTop w:val="240"/>
              <w:marBottom w:val="240"/>
              <w:divBdr>
                <w:top w:val="none" w:sz="0" w:space="0" w:color="auto"/>
                <w:left w:val="none" w:sz="0" w:space="0" w:color="auto"/>
                <w:bottom w:val="none" w:sz="0" w:space="0" w:color="auto"/>
                <w:right w:val="none" w:sz="0" w:space="0" w:color="auto"/>
              </w:divBdr>
            </w:div>
          </w:divsChild>
        </w:div>
        <w:div w:id="1457063718">
          <w:marLeft w:val="0"/>
          <w:marRight w:val="0"/>
          <w:marTop w:val="0"/>
          <w:marBottom w:val="0"/>
          <w:divBdr>
            <w:top w:val="none" w:sz="0" w:space="0" w:color="auto"/>
            <w:left w:val="none" w:sz="0" w:space="0" w:color="auto"/>
            <w:bottom w:val="none" w:sz="0" w:space="0" w:color="auto"/>
            <w:right w:val="none" w:sz="0" w:space="0" w:color="auto"/>
          </w:divBdr>
        </w:div>
        <w:div w:id="1302032388">
          <w:marLeft w:val="0"/>
          <w:marRight w:val="0"/>
          <w:marTop w:val="0"/>
          <w:marBottom w:val="0"/>
          <w:divBdr>
            <w:top w:val="none" w:sz="0" w:space="0" w:color="auto"/>
            <w:left w:val="none" w:sz="0" w:space="0" w:color="auto"/>
            <w:bottom w:val="none" w:sz="0" w:space="0" w:color="auto"/>
            <w:right w:val="none" w:sz="0" w:space="0" w:color="auto"/>
          </w:divBdr>
          <w:divsChild>
            <w:div w:id="993679198">
              <w:marLeft w:val="0"/>
              <w:marRight w:val="0"/>
              <w:marTop w:val="240"/>
              <w:marBottom w:val="240"/>
              <w:divBdr>
                <w:top w:val="none" w:sz="0" w:space="0" w:color="auto"/>
                <w:left w:val="none" w:sz="0" w:space="0" w:color="auto"/>
                <w:bottom w:val="none" w:sz="0" w:space="0" w:color="auto"/>
                <w:right w:val="none" w:sz="0" w:space="0" w:color="auto"/>
              </w:divBdr>
            </w:div>
          </w:divsChild>
        </w:div>
        <w:div w:id="1921213021">
          <w:marLeft w:val="0"/>
          <w:marRight w:val="0"/>
          <w:marTop w:val="240"/>
          <w:marBottom w:val="240"/>
          <w:divBdr>
            <w:top w:val="none" w:sz="0" w:space="0" w:color="auto"/>
            <w:left w:val="none" w:sz="0" w:space="0" w:color="auto"/>
            <w:bottom w:val="none" w:sz="0" w:space="0" w:color="auto"/>
            <w:right w:val="none" w:sz="0" w:space="0" w:color="auto"/>
          </w:divBdr>
        </w:div>
      </w:divsChild>
    </w:div>
    <w:div w:id="876117447">
      <w:bodyDiv w:val="1"/>
      <w:marLeft w:val="0"/>
      <w:marRight w:val="0"/>
      <w:marTop w:val="0"/>
      <w:marBottom w:val="0"/>
      <w:divBdr>
        <w:top w:val="none" w:sz="0" w:space="0" w:color="auto"/>
        <w:left w:val="none" w:sz="0" w:space="0" w:color="auto"/>
        <w:bottom w:val="none" w:sz="0" w:space="0" w:color="auto"/>
        <w:right w:val="none" w:sz="0" w:space="0" w:color="auto"/>
      </w:divBdr>
    </w:div>
    <w:div w:id="1410543968">
      <w:bodyDiv w:val="1"/>
      <w:marLeft w:val="0"/>
      <w:marRight w:val="0"/>
      <w:marTop w:val="0"/>
      <w:marBottom w:val="0"/>
      <w:divBdr>
        <w:top w:val="none" w:sz="0" w:space="0" w:color="auto"/>
        <w:left w:val="none" w:sz="0" w:space="0" w:color="auto"/>
        <w:bottom w:val="none" w:sz="0" w:space="0" w:color="auto"/>
        <w:right w:val="none" w:sz="0" w:space="0" w:color="auto"/>
      </w:divBdr>
    </w:div>
    <w:div w:id="1774980489">
      <w:bodyDiv w:val="1"/>
      <w:marLeft w:val="0"/>
      <w:marRight w:val="0"/>
      <w:marTop w:val="0"/>
      <w:marBottom w:val="0"/>
      <w:divBdr>
        <w:top w:val="none" w:sz="0" w:space="0" w:color="auto"/>
        <w:left w:val="none" w:sz="0" w:space="0" w:color="auto"/>
        <w:bottom w:val="none" w:sz="0" w:space="0" w:color="auto"/>
        <w:right w:val="none" w:sz="0" w:space="0" w:color="auto"/>
      </w:divBdr>
      <w:divsChild>
        <w:div w:id="1491361734">
          <w:marLeft w:val="0"/>
          <w:marRight w:val="0"/>
          <w:marTop w:val="0"/>
          <w:marBottom w:val="0"/>
          <w:divBdr>
            <w:top w:val="none" w:sz="0" w:space="0" w:color="auto"/>
            <w:left w:val="none" w:sz="0" w:space="0" w:color="auto"/>
            <w:bottom w:val="none" w:sz="0" w:space="0" w:color="auto"/>
            <w:right w:val="none" w:sz="0" w:space="0" w:color="auto"/>
          </w:divBdr>
          <w:divsChild>
            <w:div w:id="2065835230">
              <w:marLeft w:val="0"/>
              <w:marRight w:val="0"/>
              <w:marTop w:val="240"/>
              <w:marBottom w:val="240"/>
              <w:divBdr>
                <w:top w:val="none" w:sz="0" w:space="0" w:color="auto"/>
                <w:left w:val="none" w:sz="0" w:space="0" w:color="auto"/>
                <w:bottom w:val="none" w:sz="0" w:space="0" w:color="auto"/>
                <w:right w:val="none" w:sz="0" w:space="0" w:color="auto"/>
              </w:divBdr>
            </w:div>
          </w:divsChild>
        </w:div>
        <w:div w:id="1623196674">
          <w:marLeft w:val="0"/>
          <w:marRight w:val="0"/>
          <w:marTop w:val="0"/>
          <w:marBottom w:val="0"/>
          <w:divBdr>
            <w:top w:val="none" w:sz="0" w:space="0" w:color="auto"/>
            <w:left w:val="none" w:sz="0" w:space="0" w:color="auto"/>
            <w:bottom w:val="none" w:sz="0" w:space="0" w:color="auto"/>
            <w:right w:val="none" w:sz="0" w:space="0" w:color="auto"/>
          </w:divBdr>
        </w:div>
        <w:div w:id="1677658995">
          <w:marLeft w:val="0"/>
          <w:marRight w:val="0"/>
          <w:marTop w:val="0"/>
          <w:marBottom w:val="0"/>
          <w:divBdr>
            <w:top w:val="none" w:sz="0" w:space="0" w:color="auto"/>
            <w:left w:val="none" w:sz="0" w:space="0" w:color="auto"/>
            <w:bottom w:val="none" w:sz="0" w:space="0" w:color="auto"/>
            <w:right w:val="none" w:sz="0" w:space="0" w:color="auto"/>
          </w:divBdr>
          <w:divsChild>
            <w:div w:id="1225990753">
              <w:marLeft w:val="0"/>
              <w:marRight w:val="0"/>
              <w:marTop w:val="240"/>
              <w:marBottom w:val="240"/>
              <w:divBdr>
                <w:top w:val="none" w:sz="0" w:space="0" w:color="auto"/>
                <w:left w:val="none" w:sz="0" w:space="0" w:color="auto"/>
                <w:bottom w:val="none" w:sz="0" w:space="0" w:color="auto"/>
                <w:right w:val="none" w:sz="0" w:space="0" w:color="auto"/>
              </w:divBdr>
            </w:div>
          </w:divsChild>
        </w:div>
        <w:div w:id="1139809118">
          <w:marLeft w:val="0"/>
          <w:marRight w:val="0"/>
          <w:marTop w:val="240"/>
          <w:marBottom w:val="240"/>
          <w:divBdr>
            <w:top w:val="none" w:sz="0" w:space="0" w:color="auto"/>
            <w:left w:val="none" w:sz="0" w:space="0" w:color="auto"/>
            <w:bottom w:val="none" w:sz="0" w:space="0" w:color="auto"/>
            <w:right w:val="none" w:sz="0" w:space="0" w:color="auto"/>
          </w:divBdr>
        </w:div>
      </w:divsChild>
    </w:div>
    <w:div w:id="1945451833">
      <w:bodyDiv w:val="1"/>
      <w:marLeft w:val="0"/>
      <w:marRight w:val="0"/>
      <w:marTop w:val="0"/>
      <w:marBottom w:val="0"/>
      <w:divBdr>
        <w:top w:val="none" w:sz="0" w:space="0" w:color="auto"/>
        <w:left w:val="none" w:sz="0" w:space="0" w:color="auto"/>
        <w:bottom w:val="none" w:sz="0" w:space="0" w:color="auto"/>
        <w:right w:val="none" w:sz="0" w:space="0" w:color="auto"/>
      </w:divBdr>
    </w:div>
    <w:div w:id="21127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0AB13-65D0-4866-BDF7-960150B8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2024-10-03T08:27:00Z</cp:lastPrinted>
  <dcterms:created xsi:type="dcterms:W3CDTF">2024-10-03T08:28:00Z</dcterms:created>
  <dcterms:modified xsi:type="dcterms:W3CDTF">2024-10-09T06:24:00Z</dcterms:modified>
</cp:coreProperties>
</file>